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C395" w14:textId="77777777" w:rsidR="0076575B" w:rsidRDefault="0076575B" w:rsidP="0076575B">
      <w:pPr>
        <w:pStyle w:val="Title"/>
        <w:jc w:val="center"/>
        <w:rPr>
          <w:rFonts w:ascii="Calibri" w:eastAsia="Calibri" w:hAnsi="Calibri" w:cs="Calibri"/>
          <w:b/>
          <w:bCs/>
          <w:color w:val="2F5496"/>
          <w:spacing w:val="0"/>
          <w:kern w:val="0"/>
          <w:sz w:val="24"/>
          <w:szCs w:val="24"/>
        </w:rPr>
      </w:pPr>
      <w:r w:rsidRPr="0076575B">
        <w:rPr>
          <w:rFonts w:ascii="Calibri" w:eastAsia="Calibri" w:hAnsi="Calibri" w:cs="Calibri"/>
          <w:b/>
          <w:bCs/>
          <w:noProof/>
          <w:color w:val="2F5496"/>
          <w:spacing w:val="0"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1" wp14:anchorId="1A93960F" wp14:editId="4E4B8715">
            <wp:simplePos x="0" y="0"/>
            <wp:positionH relativeFrom="page">
              <wp:posOffset>932180</wp:posOffset>
            </wp:positionH>
            <wp:positionV relativeFrom="paragraph">
              <wp:posOffset>5080</wp:posOffset>
            </wp:positionV>
            <wp:extent cx="1217929" cy="503427"/>
            <wp:effectExtent l="0" t="0" r="0" b="0"/>
            <wp:wrapNone/>
            <wp:docPr id="1" name="Image 1" descr="A blue and green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green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929" cy="50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75B">
        <w:rPr>
          <w:rFonts w:ascii="Calibri" w:eastAsia="Calibri" w:hAnsi="Calibri" w:cs="Calibri"/>
          <w:b/>
          <w:bCs/>
          <w:color w:val="2F5496"/>
          <w:spacing w:val="0"/>
          <w:kern w:val="0"/>
          <w:sz w:val="24"/>
          <w:szCs w:val="24"/>
        </w:rPr>
        <w:t>GRACE PRESBYTERIAN CHURCH</w:t>
      </w:r>
    </w:p>
    <w:p w14:paraId="164083B3" w14:textId="66FB2F48" w:rsidR="0076575B" w:rsidRPr="0076575B" w:rsidRDefault="0076575B" w:rsidP="0076575B">
      <w:pPr>
        <w:pStyle w:val="Title"/>
        <w:jc w:val="center"/>
        <w:rPr>
          <w:rFonts w:ascii="Calibri" w:eastAsia="Calibri" w:hAnsi="Calibri" w:cs="Calibri"/>
          <w:b/>
          <w:bCs/>
          <w:color w:val="2F5496"/>
          <w:spacing w:val="0"/>
          <w:kern w:val="0"/>
          <w:sz w:val="24"/>
          <w:szCs w:val="24"/>
        </w:rPr>
      </w:pPr>
      <w:r w:rsidRPr="0076575B">
        <w:rPr>
          <w:rFonts w:ascii="Calibri" w:eastAsia="Calibri" w:hAnsi="Calibri" w:cs="Calibri"/>
          <w:b/>
          <w:bCs/>
          <w:color w:val="2F5496"/>
          <w:spacing w:val="0"/>
          <w:kern w:val="0"/>
          <w:sz w:val="24"/>
          <w:szCs w:val="24"/>
        </w:rPr>
        <w:t>POSITION DESCRIPTION</w:t>
      </w:r>
    </w:p>
    <w:p w14:paraId="44091842" w14:textId="77777777" w:rsidR="0076575B" w:rsidRDefault="0076575B" w:rsidP="0076575B">
      <w:pPr>
        <w:pStyle w:val="BodyText"/>
        <w:spacing w:before="100"/>
        <w:ind w:left="0" w:firstLine="0"/>
        <w:rPr>
          <w:b/>
        </w:rPr>
      </w:pPr>
    </w:p>
    <w:p w14:paraId="2BF47897" w14:textId="69D033B2" w:rsidR="0076575B" w:rsidRPr="0076575B" w:rsidRDefault="0076575B" w:rsidP="0076575B">
      <w:pPr>
        <w:pStyle w:val="Heading1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auto"/>
          <w:sz w:val="22"/>
          <w:szCs w:val="22"/>
        </w:rPr>
        <w:t>DATA ENTRY SPECIALIST</w:t>
      </w:r>
    </w:p>
    <w:p w14:paraId="5CC2FFD0" w14:textId="77777777" w:rsidR="0076575B" w:rsidRPr="007A6807" w:rsidRDefault="0076575B" w:rsidP="0076575B">
      <w:pPr>
        <w:pStyle w:val="BodyText"/>
        <w:ind w:left="0" w:firstLine="0"/>
        <w:rPr>
          <w:b/>
          <w:bCs/>
        </w:rPr>
      </w:pPr>
    </w:p>
    <w:p w14:paraId="3FDCA8ED" w14:textId="5E437F8C" w:rsidR="0076575B" w:rsidRDefault="0076575B" w:rsidP="0076575B">
      <w:pPr>
        <w:pStyle w:val="BodyText"/>
        <w:tabs>
          <w:tab w:val="left" w:pos="2169"/>
        </w:tabs>
        <w:spacing w:before="1"/>
        <w:ind w:left="9" w:firstLine="0"/>
      </w:pPr>
      <w:r w:rsidRPr="007A6807">
        <w:rPr>
          <w:b/>
          <w:bCs/>
          <w:color w:val="538135"/>
        </w:rPr>
        <w:t>Effective</w:t>
      </w:r>
      <w:r w:rsidRPr="007A6807">
        <w:rPr>
          <w:b/>
          <w:bCs/>
          <w:color w:val="538135"/>
          <w:spacing w:val="-9"/>
        </w:rPr>
        <w:t xml:space="preserve"> </w:t>
      </w:r>
      <w:r w:rsidRPr="007A6807">
        <w:rPr>
          <w:b/>
          <w:bCs/>
          <w:color w:val="538135"/>
          <w:spacing w:val="-2"/>
        </w:rPr>
        <w:t>Date:</w:t>
      </w:r>
      <w:r>
        <w:rPr>
          <w:color w:val="538135"/>
        </w:rPr>
        <w:tab/>
      </w:r>
      <w:r>
        <w:t>December 1, 2025</w:t>
      </w:r>
    </w:p>
    <w:p w14:paraId="0F496830" w14:textId="77777777" w:rsidR="0076575B" w:rsidRDefault="0076575B" w:rsidP="0076575B">
      <w:pPr>
        <w:pStyle w:val="BodyText"/>
        <w:ind w:left="0" w:firstLine="0"/>
      </w:pPr>
    </w:p>
    <w:p w14:paraId="0E2EB5FC" w14:textId="1CA3078C" w:rsidR="0076575B" w:rsidRDefault="0076575B" w:rsidP="0076575B">
      <w:pPr>
        <w:pStyle w:val="BodyText"/>
        <w:tabs>
          <w:tab w:val="left" w:pos="2169"/>
        </w:tabs>
        <w:ind w:left="9" w:firstLine="0"/>
      </w:pPr>
      <w:r w:rsidRPr="007A6807">
        <w:rPr>
          <w:b/>
          <w:bCs/>
          <w:color w:val="538135"/>
        </w:rPr>
        <w:t>Title:</w:t>
      </w:r>
      <w:r>
        <w:rPr>
          <w:color w:val="538135"/>
        </w:rPr>
        <w:tab/>
      </w:r>
      <w:r>
        <w:rPr>
          <w:spacing w:val="-2"/>
        </w:rPr>
        <w:t>Data Entry Specialist</w:t>
      </w:r>
    </w:p>
    <w:p w14:paraId="31082F08" w14:textId="77777777" w:rsidR="0076575B" w:rsidRDefault="0076575B" w:rsidP="0076575B">
      <w:pPr>
        <w:pStyle w:val="BodyText"/>
        <w:ind w:left="0" w:firstLine="0"/>
      </w:pPr>
    </w:p>
    <w:p w14:paraId="22011F5F" w14:textId="26C4BC12" w:rsidR="0076575B" w:rsidRPr="00574F4D" w:rsidRDefault="0076575B" w:rsidP="00574F4D">
      <w:pPr>
        <w:pStyle w:val="BodyText"/>
        <w:tabs>
          <w:tab w:val="left" w:pos="2169"/>
        </w:tabs>
        <w:spacing w:before="1"/>
        <w:ind w:left="9" w:firstLine="0"/>
        <w:rPr>
          <w:spacing w:val="-4"/>
        </w:rPr>
      </w:pPr>
      <w:r w:rsidRPr="007A6807">
        <w:rPr>
          <w:b/>
          <w:bCs/>
          <w:color w:val="538135"/>
        </w:rPr>
        <w:t>Classification:</w:t>
      </w:r>
      <w:r>
        <w:rPr>
          <w:color w:val="538135"/>
        </w:rPr>
        <w:tab/>
      </w:r>
      <w:r>
        <w:rPr>
          <w:spacing w:val="-2"/>
        </w:rPr>
        <w:t>Part-</w:t>
      </w:r>
      <w:r>
        <w:rPr>
          <w:spacing w:val="-4"/>
        </w:rPr>
        <w:t>Time</w:t>
      </w:r>
      <w:r w:rsidR="00574F4D">
        <w:rPr>
          <w:spacing w:val="-4"/>
        </w:rPr>
        <w:t xml:space="preserve"> (</w:t>
      </w:r>
      <w:proofErr w:type="gramStart"/>
      <w:r w:rsidR="00574F4D">
        <w:rPr>
          <w:spacing w:val="-4"/>
        </w:rPr>
        <w:t>M,W</w:t>
      </w:r>
      <w:proofErr w:type="gramEnd"/>
      <w:r w:rsidR="00574F4D">
        <w:rPr>
          <w:spacing w:val="-4"/>
        </w:rPr>
        <w:t>,</w:t>
      </w:r>
      <w:proofErr w:type="gramStart"/>
      <w:r w:rsidR="00574F4D">
        <w:rPr>
          <w:spacing w:val="-4"/>
        </w:rPr>
        <w:t>R,F</w:t>
      </w:r>
      <w:proofErr w:type="gramEnd"/>
      <w:r w:rsidR="00574F4D">
        <w:rPr>
          <w:spacing w:val="-4"/>
        </w:rPr>
        <w:t xml:space="preserve"> 8:30am-11:30am; T 8:30am-2:30pm)</w:t>
      </w:r>
    </w:p>
    <w:p w14:paraId="201D54B5" w14:textId="77777777" w:rsidR="0076575B" w:rsidRDefault="0076575B" w:rsidP="0076575B">
      <w:pPr>
        <w:pStyle w:val="BodyText"/>
        <w:ind w:left="0" w:firstLine="0"/>
      </w:pPr>
    </w:p>
    <w:p w14:paraId="20476B63" w14:textId="77777777" w:rsidR="0076575B" w:rsidRDefault="0076575B" w:rsidP="0076575B">
      <w:pPr>
        <w:pStyle w:val="BodyText"/>
        <w:tabs>
          <w:tab w:val="left" w:pos="2169"/>
        </w:tabs>
        <w:ind w:left="9" w:firstLine="0"/>
      </w:pPr>
      <w:r w:rsidRPr="007A6807">
        <w:rPr>
          <w:b/>
          <w:bCs/>
          <w:color w:val="538135"/>
        </w:rPr>
        <w:t>Benefits:</w:t>
      </w:r>
      <w:r>
        <w:rPr>
          <w:color w:val="538135"/>
        </w:rPr>
        <w:tab/>
      </w:r>
      <w:r>
        <w:t>As</w:t>
      </w:r>
      <w:r>
        <w:rPr>
          <w:spacing w:val="-7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rPr>
          <w:spacing w:val="-2"/>
        </w:rPr>
        <w:t>Handbook</w:t>
      </w:r>
    </w:p>
    <w:p w14:paraId="6EEF8150" w14:textId="74EB7CBF" w:rsidR="0076575B" w:rsidRPr="00574F4D" w:rsidRDefault="0076575B" w:rsidP="00574F4D">
      <w:pPr>
        <w:tabs>
          <w:tab w:val="left" w:pos="2169"/>
        </w:tabs>
        <w:spacing w:before="264"/>
        <w:ind w:left="2169" w:right="371" w:hanging="2160"/>
      </w:pPr>
      <w:r w:rsidRPr="007A6807">
        <w:rPr>
          <w:b/>
          <w:bCs/>
          <w:color w:val="538135"/>
        </w:rPr>
        <w:t>General Purpose:</w:t>
      </w:r>
      <w:r>
        <w:rPr>
          <w:color w:val="538135"/>
        </w:rPr>
        <w:tab/>
      </w:r>
      <w:r w:rsidR="00574F4D" w:rsidRPr="00574F4D">
        <w:t>The Data Entry Specialist plays a vital role in supporting the administrative and operational functions of the church. This position ensures accurate data management, facilitates communication within ministry teams, and provides a welcoming presence for guests and callers. The ideal candidate is detail-oriented, organized, and committed to serving the church community with excellence.</w:t>
      </w:r>
    </w:p>
    <w:p w14:paraId="7540DDC9" w14:textId="77777777" w:rsidR="0076575B" w:rsidRDefault="0076575B" w:rsidP="0076575B">
      <w:pPr>
        <w:pStyle w:val="BodyText"/>
        <w:spacing w:before="1"/>
        <w:ind w:left="0" w:firstLine="0"/>
      </w:pPr>
    </w:p>
    <w:p w14:paraId="54894E72" w14:textId="77777777" w:rsidR="0076575B" w:rsidRDefault="0076575B" w:rsidP="0076575B">
      <w:pPr>
        <w:tabs>
          <w:tab w:val="left" w:pos="2169"/>
        </w:tabs>
      </w:pPr>
      <w:r>
        <w:rPr>
          <w:b/>
          <w:color w:val="538135"/>
        </w:rPr>
        <w:t>Reports</w:t>
      </w:r>
      <w:r>
        <w:rPr>
          <w:b/>
          <w:color w:val="538135"/>
          <w:spacing w:val="-7"/>
        </w:rPr>
        <w:t xml:space="preserve"> </w:t>
      </w:r>
      <w:r>
        <w:rPr>
          <w:b/>
          <w:color w:val="538135"/>
          <w:spacing w:val="-5"/>
        </w:rPr>
        <w:t>To:</w:t>
      </w:r>
      <w:r>
        <w:rPr>
          <w:b/>
          <w:color w:val="538135"/>
        </w:rPr>
        <w:tab/>
      </w:r>
      <w:r>
        <w:t>Executive</w:t>
      </w:r>
      <w:r>
        <w:rPr>
          <w:spacing w:val="-12"/>
        </w:rPr>
        <w:t xml:space="preserve"> </w:t>
      </w:r>
      <w:r>
        <w:t>Administrator</w:t>
      </w:r>
    </w:p>
    <w:p w14:paraId="329350F1" w14:textId="77777777" w:rsidR="0076575B" w:rsidRDefault="0076575B" w:rsidP="0076575B">
      <w:pPr>
        <w:tabs>
          <w:tab w:val="left" w:pos="2169"/>
        </w:tabs>
      </w:pPr>
    </w:p>
    <w:p w14:paraId="58950C1C" w14:textId="65952D5D" w:rsidR="0076575B" w:rsidRDefault="0076575B" w:rsidP="0076575B">
      <w:pPr>
        <w:tabs>
          <w:tab w:val="left" w:pos="2169"/>
        </w:tabs>
      </w:pPr>
      <w:r w:rsidRPr="007132ED">
        <w:rPr>
          <w:b/>
          <w:color w:val="538135"/>
        </w:rPr>
        <w:t>Compensation:</w:t>
      </w:r>
      <w:r>
        <w:tab/>
      </w:r>
      <w:r w:rsidR="00574F4D">
        <w:t>$16/</w:t>
      </w:r>
      <w:proofErr w:type="spellStart"/>
      <w:r w:rsidR="00574F4D">
        <w:t>hr</w:t>
      </w:r>
      <w:proofErr w:type="spellEnd"/>
      <w:r w:rsidR="00574F4D">
        <w:t>-$24/</w:t>
      </w:r>
      <w:proofErr w:type="spellStart"/>
      <w:r w:rsidR="00574F4D">
        <w:t>hr</w:t>
      </w:r>
      <w:proofErr w:type="spellEnd"/>
    </w:p>
    <w:p w14:paraId="68FE70DA" w14:textId="77777777" w:rsidR="0076575B" w:rsidRDefault="0076575B" w:rsidP="0076575B">
      <w:pPr>
        <w:pStyle w:val="BodyText"/>
        <w:ind w:left="0" w:firstLine="0"/>
      </w:pPr>
    </w:p>
    <w:p w14:paraId="043C3D81" w14:textId="77777777" w:rsidR="0076575B" w:rsidRDefault="0076575B" w:rsidP="0076575B">
      <w:pPr>
        <w:ind w:left="9"/>
        <w:rPr>
          <w:b/>
        </w:rPr>
      </w:pPr>
      <w:r>
        <w:rPr>
          <w:b/>
          <w:color w:val="538135"/>
        </w:rPr>
        <w:t>Key</w:t>
      </w:r>
      <w:r>
        <w:rPr>
          <w:b/>
          <w:color w:val="538135"/>
          <w:spacing w:val="-3"/>
        </w:rPr>
        <w:t xml:space="preserve"> </w:t>
      </w:r>
      <w:r>
        <w:rPr>
          <w:b/>
          <w:color w:val="538135"/>
        </w:rPr>
        <w:t>Job</w:t>
      </w:r>
      <w:r>
        <w:rPr>
          <w:b/>
          <w:color w:val="538135"/>
          <w:spacing w:val="-3"/>
        </w:rPr>
        <w:t xml:space="preserve"> </w:t>
      </w:r>
      <w:r>
        <w:rPr>
          <w:b/>
          <w:color w:val="538135"/>
          <w:spacing w:val="-2"/>
        </w:rPr>
        <w:t>Responsibilities:</w:t>
      </w:r>
    </w:p>
    <w:p w14:paraId="174E29ED" w14:textId="59182824" w:rsidR="00574F4D" w:rsidRPr="00574F4D" w:rsidRDefault="00574F4D" w:rsidP="00574F4D">
      <w:pPr>
        <w:pStyle w:val="ListParagraph"/>
        <w:numPr>
          <w:ilvl w:val="0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Attendance &amp; Database Management</w:t>
      </w:r>
    </w:p>
    <w:p w14:paraId="2CAB1D06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Record Sunday worship attendance in the Church Database (CCB).</w:t>
      </w:r>
    </w:p>
    <w:p w14:paraId="3B85444C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Maintain accurate and timely updates to member and visitor records.</w:t>
      </w:r>
    </w:p>
    <w:p w14:paraId="0299FEA4" w14:textId="3B8108DA" w:rsidR="00574F4D" w:rsidRPr="00574F4D" w:rsidRDefault="00574F4D" w:rsidP="00574F4D">
      <w:pPr>
        <w:pStyle w:val="ListParagraph"/>
        <w:numPr>
          <w:ilvl w:val="0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Prayer Request Processing</w:t>
      </w:r>
    </w:p>
    <w:p w14:paraId="68CA83B0" w14:textId="77777777" w:rsid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Digitize handwritten prayer requests and distribute them to designated prayer teams.</w:t>
      </w:r>
    </w:p>
    <w:p w14:paraId="1C8A37EA" w14:textId="1CF73556" w:rsidR="005D04D5" w:rsidRPr="00574F4D" w:rsidRDefault="005D04D5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>
        <w:t xml:space="preserve">Organize and disburse the monthly Watchman </w:t>
      </w:r>
      <w:r w:rsidR="00355AD0">
        <w:t>prayer guide</w:t>
      </w:r>
    </w:p>
    <w:p w14:paraId="3C2AD3ED" w14:textId="78021F75" w:rsidR="00574F4D" w:rsidRPr="00574F4D" w:rsidRDefault="00574F4D" w:rsidP="00574F4D">
      <w:pPr>
        <w:pStyle w:val="ListParagraph"/>
        <w:numPr>
          <w:ilvl w:val="0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Facility Request Coordination</w:t>
      </w:r>
    </w:p>
    <w:p w14:paraId="52110589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Review and vet facility usage requests for accuracy and compliance with church policies.</w:t>
      </w:r>
    </w:p>
    <w:p w14:paraId="720E3BD2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Communicate approvals or follow-up questions to requestors.</w:t>
      </w:r>
    </w:p>
    <w:p w14:paraId="2719EC70" w14:textId="1B95B157" w:rsidR="00574F4D" w:rsidRPr="00574F4D" w:rsidRDefault="00574F4D" w:rsidP="00574F4D">
      <w:pPr>
        <w:pStyle w:val="ListParagraph"/>
        <w:numPr>
          <w:ilvl w:val="0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Reporting &amp; Compliance</w:t>
      </w:r>
    </w:p>
    <w:p w14:paraId="289055FD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Compile and submit the annual PCA Vital Statistics Report.</w:t>
      </w:r>
    </w:p>
    <w:p w14:paraId="443F8175" w14:textId="5A782793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Assist with other periodic reporting as needed</w:t>
      </w:r>
      <w:r w:rsidR="00997CFE">
        <w:t xml:space="preserve"> (ex: Annual Congregational Report</w:t>
      </w:r>
      <w:r w:rsidR="00F0114E">
        <w:t xml:space="preserve">, </w:t>
      </w:r>
      <w:r w:rsidR="00700439">
        <w:t>Committee Reports, Diaconate packet. Etc.</w:t>
      </w:r>
      <w:r w:rsidR="00997CFE">
        <w:t>)</w:t>
      </w:r>
    </w:p>
    <w:p w14:paraId="53564855" w14:textId="23144069" w:rsidR="00574F4D" w:rsidRPr="00574F4D" w:rsidRDefault="00574F4D" w:rsidP="00574F4D">
      <w:pPr>
        <w:pStyle w:val="ListParagraph"/>
        <w:numPr>
          <w:ilvl w:val="0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Meeting Support</w:t>
      </w:r>
    </w:p>
    <w:p w14:paraId="3021D51F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Produce and maintain the church calendar.</w:t>
      </w:r>
    </w:p>
    <w:p w14:paraId="1CF9E3DA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Take minutes for the weekly Church Administration Team meeting and distribute them promptly.</w:t>
      </w:r>
    </w:p>
    <w:p w14:paraId="39A6D0A7" w14:textId="2B54C6D6" w:rsidR="00574F4D" w:rsidRPr="00574F4D" w:rsidRDefault="00574F4D" w:rsidP="00574F4D">
      <w:pPr>
        <w:pStyle w:val="ListParagraph"/>
        <w:numPr>
          <w:ilvl w:val="0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Reception &amp; Guest Services</w:t>
      </w:r>
    </w:p>
    <w:p w14:paraId="4F9F61D2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Serve as the first point of contact for incoming phone calls and office visitors.</w:t>
      </w:r>
    </w:p>
    <w:p w14:paraId="3078963F" w14:textId="77777777" w:rsidR="00574F4D" w:rsidRPr="00574F4D" w:rsidRDefault="00574F4D" w:rsidP="00574F4D">
      <w:pPr>
        <w:pStyle w:val="ListParagraph"/>
        <w:numPr>
          <w:ilvl w:val="1"/>
          <w:numId w:val="1"/>
        </w:numPr>
        <w:tabs>
          <w:tab w:val="left" w:pos="729"/>
        </w:tabs>
        <w:spacing w:line="279" w:lineRule="exact"/>
        <w:contextualSpacing w:val="0"/>
      </w:pPr>
      <w:r w:rsidRPr="00574F4D">
        <w:t>Provide courteous and professional assistance to guests and callers.</w:t>
      </w:r>
    </w:p>
    <w:p w14:paraId="2CCA263E" w14:textId="77777777" w:rsidR="0076575B" w:rsidRPr="00574F4D" w:rsidRDefault="0076575B" w:rsidP="0076575B">
      <w:pPr>
        <w:pStyle w:val="Heading1"/>
        <w:spacing w:before="248"/>
        <w:rPr>
          <w:rFonts w:ascii="Calibri" w:eastAsia="Calibri" w:hAnsi="Calibri" w:cs="Calibri"/>
          <w:b/>
          <w:color w:val="538135"/>
          <w:spacing w:val="-2"/>
          <w:sz w:val="22"/>
          <w:szCs w:val="22"/>
        </w:rPr>
      </w:pPr>
      <w:r w:rsidRPr="00574F4D">
        <w:rPr>
          <w:rFonts w:ascii="Calibri" w:eastAsia="Calibri" w:hAnsi="Calibri" w:cs="Calibri"/>
          <w:b/>
          <w:color w:val="538135"/>
          <w:spacing w:val="-2"/>
          <w:sz w:val="22"/>
          <w:szCs w:val="22"/>
        </w:rPr>
        <w:t>Qualifications:</w:t>
      </w:r>
    </w:p>
    <w:p w14:paraId="6B8C889D" w14:textId="651767C3" w:rsidR="00574F4D" w:rsidRPr="00574F4D" w:rsidRDefault="00574F4D" w:rsidP="00574F4D">
      <w:pPr>
        <w:pStyle w:val="ListParagraph"/>
        <w:numPr>
          <w:ilvl w:val="0"/>
          <w:numId w:val="1"/>
        </w:numPr>
        <w:tabs>
          <w:tab w:val="left" w:pos="729"/>
        </w:tabs>
        <w:spacing w:before="3"/>
        <w:ind w:right="681"/>
      </w:pPr>
      <w:r w:rsidRPr="00574F4D">
        <w:t xml:space="preserve">Strong attention to detail and accuracy in data entry. </w:t>
      </w:r>
    </w:p>
    <w:p w14:paraId="635ECCC3" w14:textId="7CD0947F" w:rsidR="0076575B" w:rsidRDefault="0076575B" w:rsidP="00574F4D">
      <w:pPr>
        <w:pStyle w:val="ListParagraph"/>
        <w:numPr>
          <w:ilvl w:val="0"/>
          <w:numId w:val="1"/>
        </w:numPr>
        <w:tabs>
          <w:tab w:val="left" w:pos="729"/>
        </w:tabs>
        <w:spacing w:before="3"/>
        <w:ind w:right="681"/>
        <w:contextualSpacing w:val="0"/>
      </w:pPr>
      <w:r>
        <w:lastRenderedPageBreak/>
        <w:t>Highly organized, able to prioritize tasks, meet deadlines, and adhere to established</w:t>
      </w:r>
      <w:r w:rsidRPr="00574F4D">
        <w:t xml:space="preserve"> </w:t>
      </w:r>
      <w:r>
        <w:t>procedures</w:t>
      </w:r>
      <w:r w:rsidRPr="00574F4D">
        <w:t xml:space="preserve"> </w:t>
      </w:r>
      <w:r>
        <w:t>–</w:t>
      </w:r>
      <w:r w:rsidRPr="00574F4D">
        <w:t xml:space="preserve"> </w:t>
      </w:r>
      <w:r>
        <w:t>while</w:t>
      </w:r>
      <w:r w:rsidRPr="00574F4D">
        <w:t xml:space="preserve"> </w:t>
      </w:r>
      <w:r>
        <w:t>also</w:t>
      </w:r>
      <w:r w:rsidRPr="00574F4D">
        <w:t xml:space="preserve"> </w:t>
      </w:r>
      <w:r>
        <w:t>being</w:t>
      </w:r>
      <w:r w:rsidRPr="00574F4D">
        <w:t xml:space="preserve"> </w:t>
      </w:r>
      <w:r>
        <w:t>able</w:t>
      </w:r>
      <w:r w:rsidRPr="00574F4D">
        <w:t xml:space="preserve"> </w:t>
      </w:r>
      <w:r>
        <w:t>to</w:t>
      </w:r>
      <w:r w:rsidRPr="00574F4D">
        <w:t xml:space="preserve"> </w:t>
      </w:r>
      <w:r>
        <w:t>propose</w:t>
      </w:r>
      <w:r w:rsidRPr="00574F4D">
        <w:t xml:space="preserve"> </w:t>
      </w:r>
      <w:r>
        <w:t>and</w:t>
      </w:r>
      <w:r w:rsidRPr="00574F4D">
        <w:t xml:space="preserve"> </w:t>
      </w:r>
      <w:r>
        <w:t>implement</w:t>
      </w:r>
      <w:r w:rsidRPr="00574F4D">
        <w:t xml:space="preserve"> </w:t>
      </w:r>
      <w:r>
        <w:t>improvements wherever needed.</w:t>
      </w:r>
    </w:p>
    <w:p w14:paraId="46E238F2" w14:textId="77777777" w:rsidR="0076575B" w:rsidRDefault="0076575B" w:rsidP="0076575B">
      <w:pPr>
        <w:pStyle w:val="ListParagraph"/>
        <w:numPr>
          <w:ilvl w:val="0"/>
          <w:numId w:val="1"/>
        </w:numPr>
        <w:tabs>
          <w:tab w:val="left" w:pos="729"/>
        </w:tabs>
        <w:ind w:right="93"/>
        <w:contextualSpacing w:val="0"/>
      </w:pPr>
      <w:r>
        <w:t>Multi-tasking</w:t>
      </w:r>
      <w:r w:rsidRPr="00574F4D">
        <w:t xml:space="preserve"> </w:t>
      </w:r>
      <w:r>
        <w:t>and</w:t>
      </w:r>
      <w:r w:rsidRPr="00574F4D">
        <w:t xml:space="preserve"> </w:t>
      </w:r>
      <w:r>
        <w:t>working</w:t>
      </w:r>
      <w:r w:rsidRPr="00574F4D">
        <w:t xml:space="preserve"> </w:t>
      </w:r>
      <w:r>
        <w:t>on</w:t>
      </w:r>
      <w:r w:rsidRPr="00574F4D">
        <w:t xml:space="preserve"> </w:t>
      </w:r>
      <w:r>
        <w:t>a</w:t>
      </w:r>
      <w:r w:rsidRPr="00574F4D">
        <w:t xml:space="preserve"> </w:t>
      </w:r>
      <w:r>
        <w:t>variety</w:t>
      </w:r>
      <w:r w:rsidRPr="00574F4D">
        <w:t xml:space="preserve"> </w:t>
      </w:r>
      <w:r>
        <w:t>of</w:t>
      </w:r>
      <w:r w:rsidRPr="00574F4D">
        <w:t xml:space="preserve"> </w:t>
      </w:r>
      <w:r>
        <w:t>different</w:t>
      </w:r>
      <w:r w:rsidRPr="00574F4D">
        <w:t xml:space="preserve"> </w:t>
      </w:r>
      <w:r>
        <w:t>activities,</w:t>
      </w:r>
      <w:r w:rsidRPr="00574F4D">
        <w:t xml:space="preserve"> </w:t>
      </w:r>
      <w:r>
        <w:t>projects,</w:t>
      </w:r>
      <w:r w:rsidRPr="00574F4D">
        <w:t xml:space="preserve"> </w:t>
      </w:r>
      <w:r>
        <w:t>deadlines,</w:t>
      </w:r>
      <w:r w:rsidRPr="00574F4D">
        <w:t xml:space="preserve"> </w:t>
      </w:r>
      <w:r>
        <w:t>and</w:t>
      </w:r>
      <w:r w:rsidRPr="00574F4D">
        <w:t xml:space="preserve"> </w:t>
      </w:r>
      <w:r>
        <w:t>objectives in a fast-paced environment.</w:t>
      </w:r>
    </w:p>
    <w:p w14:paraId="1DE2E2A6" w14:textId="77777777" w:rsidR="00574F4D" w:rsidRDefault="00574F4D" w:rsidP="00574F4D">
      <w:pPr>
        <w:pStyle w:val="ListParagraph"/>
        <w:widowControl/>
        <w:numPr>
          <w:ilvl w:val="0"/>
          <w:numId w:val="1"/>
        </w:numPr>
        <w:autoSpaceDE/>
        <w:autoSpaceDN/>
        <w:spacing w:line="300" w:lineRule="atLeast"/>
      </w:pPr>
      <w:r w:rsidRPr="00574F4D">
        <w:t>Proficiency with Microsoft Office Suite and experience with church management software (CCB preferred).</w:t>
      </w:r>
    </w:p>
    <w:p w14:paraId="6AF030DE" w14:textId="13A22D42" w:rsidR="00574F4D" w:rsidRPr="00574F4D" w:rsidRDefault="00574F4D" w:rsidP="00574F4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00" w:lineRule="atLeast"/>
      </w:pPr>
      <w:r w:rsidRPr="00574F4D">
        <w:t>Ability to maintain confidentiality and handle sensitive information appropriately.</w:t>
      </w:r>
    </w:p>
    <w:p w14:paraId="3CD3E029" w14:textId="17A91E5D" w:rsidR="00574F4D" w:rsidRDefault="0076575B" w:rsidP="00574F4D">
      <w:pPr>
        <w:pStyle w:val="ListParagraph"/>
        <w:numPr>
          <w:ilvl w:val="0"/>
          <w:numId w:val="1"/>
        </w:numPr>
        <w:tabs>
          <w:tab w:val="left" w:pos="729"/>
        </w:tabs>
        <w:spacing w:before="1"/>
        <w:contextualSpacing w:val="0"/>
      </w:pPr>
      <w:r>
        <w:t>Ability</w:t>
      </w:r>
      <w:r w:rsidRPr="00574F4D">
        <w:t xml:space="preserve"> </w:t>
      </w:r>
      <w:r>
        <w:t>to</w:t>
      </w:r>
      <w:r w:rsidRPr="00574F4D">
        <w:t xml:space="preserve"> </w:t>
      </w:r>
      <w:r>
        <w:t>keep</w:t>
      </w:r>
      <w:r w:rsidRPr="00574F4D">
        <w:t xml:space="preserve"> </w:t>
      </w:r>
      <w:r>
        <w:t>a</w:t>
      </w:r>
      <w:r w:rsidRPr="00574F4D">
        <w:t xml:space="preserve"> </w:t>
      </w:r>
      <w:r>
        <w:t>good,</w:t>
      </w:r>
      <w:r w:rsidRPr="00574F4D">
        <w:t xml:space="preserve"> </w:t>
      </w:r>
      <w:r>
        <w:t>joyful</w:t>
      </w:r>
      <w:r w:rsidRPr="00574F4D">
        <w:t xml:space="preserve"> </w:t>
      </w:r>
      <w:r>
        <w:t>attitude;</w:t>
      </w:r>
      <w:r w:rsidRPr="00574F4D">
        <w:t xml:space="preserve"> </w:t>
      </w:r>
      <w:r>
        <w:t>cheerful,</w:t>
      </w:r>
      <w:r w:rsidRPr="00574F4D">
        <w:t xml:space="preserve"> </w:t>
      </w:r>
      <w:r>
        <w:t>professional</w:t>
      </w:r>
      <w:r w:rsidRPr="00574F4D">
        <w:t xml:space="preserve"> demeanor.</w:t>
      </w:r>
    </w:p>
    <w:p w14:paraId="08083E00" w14:textId="4B43C4BA" w:rsidR="00004484" w:rsidRPr="00574F4D" w:rsidRDefault="00004484" w:rsidP="00004484">
      <w:pPr>
        <w:pStyle w:val="ListParagraph"/>
        <w:numPr>
          <w:ilvl w:val="0"/>
          <w:numId w:val="1"/>
        </w:numPr>
        <w:tabs>
          <w:tab w:val="left" w:pos="729"/>
        </w:tabs>
        <w:spacing w:line="244" w:lineRule="auto"/>
        <w:ind w:right="262"/>
        <w:contextualSpacing w:val="0"/>
      </w:pPr>
      <w:r>
        <w:t>A</w:t>
      </w:r>
      <w:r w:rsidRPr="00574F4D">
        <w:t xml:space="preserve"> </w:t>
      </w:r>
      <w:r>
        <w:t>mature</w:t>
      </w:r>
      <w:r w:rsidRPr="00574F4D">
        <w:t xml:space="preserve"> </w:t>
      </w:r>
      <w:r>
        <w:t>Christian who</w:t>
      </w:r>
      <w:r w:rsidRPr="00574F4D">
        <w:t xml:space="preserve"> </w:t>
      </w:r>
      <w:r>
        <w:t>supports</w:t>
      </w:r>
      <w:r w:rsidRPr="00574F4D">
        <w:t xml:space="preserve"> </w:t>
      </w:r>
      <w:r>
        <w:t>the</w:t>
      </w:r>
      <w:r w:rsidRPr="00574F4D">
        <w:t xml:space="preserve"> </w:t>
      </w:r>
      <w:r>
        <w:t>Grace</w:t>
      </w:r>
      <w:r w:rsidRPr="00574F4D">
        <w:t xml:space="preserve"> </w:t>
      </w:r>
      <w:r>
        <w:t>Presbyterian</w:t>
      </w:r>
      <w:r w:rsidRPr="00574F4D">
        <w:t xml:space="preserve"> </w:t>
      </w:r>
      <w:r>
        <w:t>Church</w:t>
      </w:r>
      <w:r w:rsidRPr="00574F4D">
        <w:t xml:space="preserve"> </w:t>
      </w:r>
      <w:r>
        <w:t>Statement</w:t>
      </w:r>
      <w:r w:rsidRPr="00574F4D">
        <w:t xml:space="preserve"> </w:t>
      </w:r>
      <w:r>
        <w:t>of</w:t>
      </w:r>
      <w:r w:rsidRPr="00574F4D">
        <w:t xml:space="preserve"> </w:t>
      </w:r>
      <w:r>
        <w:t>Faith</w:t>
      </w:r>
      <w:r w:rsidRPr="00574F4D">
        <w:t xml:space="preserve"> </w:t>
      </w:r>
      <w:r>
        <w:t>and</w:t>
      </w:r>
      <w:r w:rsidRPr="00574F4D">
        <w:t xml:space="preserve"> </w:t>
      </w:r>
      <w:r>
        <w:t xml:space="preserve">Core </w:t>
      </w:r>
      <w:r w:rsidRPr="00574F4D">
        <w:t>Values.</w:t>
      </w:r>
    </w:p>
    <w:p w14:paraId="1E18B5E9" w14:textId="77777777" w:rsidR="00574F4D" w:rsidRDefault="00574F4D" w:rsidP="0076575B">
      <w:pPr>
        <w:tabs>
          <w:tab w:val="left" w:pos="1449"/>
        </w:tabs>
        <w:ind w:left="9"/>
        <w:rPr>
          <w:b/>
          <w:color w:val="538135"/>
          <w:spacing w:val="-2"/>
        </w:rPr>
      </w:pPr>
    </w:p>
    <w:p w14:paraId="47A76C64" w14:textId="552F0D94" w:rsidR="005C0264" w:rsidRDefault="0076575B" w:rsidP="00700439">
      <w:pPr>
        <w:tabs>
          <w:tab w:val="left" w:pos="1449"/>
        </w:tabs>
        <w:ind w:left="9"/>
      </w:pPr>
      <w:r>
        <w:rPr>
          <w:b/>
          <w:color w:val="538135"/>
          <w:spacing w:val="-2"/>
        </w:rPr>
        <w:t>Review:</w:t>
      </w:r>
      <w:r>
        <w:rPr>
          <w:b/>
          <w:color w:val="538135"/>
        </w:rPr>
        <w:tab/>
      </w:r>
      <w:r>
        <w:t>Reviewed</w:t>
      </w:r>
      <w:r>
        <w:rPr>
          <w:spacing w:val="-8"/>
        </w:rPr>
        <w:t xml:space="preserve"> </w:t>
      </w:r>
      <w:r>
        <w:rPr>
          <w:spacing w:val="-2"/>
        </w:rPr>
        <w:t>annually</w:t>
      </w:r>
    </w:p>
    <w:sectPr w:rsidR="005C0264" w:rsidSect="0076575B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348"/>
    <w:multiLevelType w:val="multilevel"/>
    <w:tmpl w:val="600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A23AD"/>
    <w:multiLevelType w:val="multilevel"/>
    <w:tmpl w:val="B200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D46A5"/>
    <w:multiLevelType w:val="multilevel"/>
    <w:tmpl w:val="F93A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C082C"/>
    <w:multiLevelType w:val="multilevel"/>
    <w:tmpl w:val="6974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45E2B"/>
    <w:multiLevelType w:val="multilevel"/>
    <w:tmpl w:val="CFEA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43964"/>
    <w:multiLevelType w:val="hybridMultilevel"/>
    <w:tmpl w:val="C5A2838E"/>
    <w:lvl w:ilvl="0" w:tplc="85DA9E6E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24C3E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4D24CC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782C4F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A2490A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D4C674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5FE114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858595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58AD7A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4A6BF6"/>
    <w:multiLevelType w:val="hybridMultilevel"/>
    <w:tmpl w:val="F620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D702A"/>
    <w:multiLevelType w:val="multilevel"/>
    <w:tmpl w:val="77E8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D3D9C"/>
    <w:multiLevelType w:val="multilevel"/>
    <w:tmpl w:val="7DC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221914">
    <w:abstractNumId w:val="5"/>
  </w:num>
  <w:num w:numId="2" w16cid:durableId="1021467977">
    <w:abstractNumId w:val="7"/>
  </w:num>
  <w:num w:numId="3" w16cid:durableId="1183280538">
    <w:abstractNumId w:val="8"/>
  </w:num>
  <w:num w:numId="4" w16cid:durableId="1076440457">
    <w:abstractNumId w:val="0"/>
  </w:num>
  <w:num w:numId="5" w16cid:durableId="1362779269">
    <w:abstractNumId w:val="1"/>
  </w:num>
  <w:num w:numId="6" w16cid:durableId="2083093039">
    <w:abstractNumId w:val="3"/>
  </w:num>
  <w:num w:numId="7" w16cid:durableId="869218829">
    <w:abstractNumId w:val="4"/>
  </w:num>
  <w:num w:numId="8" w16cid:durableId="288050136">
    <w:abstractNumId w:val="2"/>
  </w:num>
  <w:num w:numId="9" w16cid:durableId="288054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5B"/>
    <w:rsid w:val="00004484"/>
    <w:rsid w:val="000E0F24"/>
    <w:rsid w:val="00355AD0"/>
    <w:rsid w:val="00360AF0"/>
    <w:rsid w:val="0038452F"/>
    <w:rsid w:val="00423873"/>
    <w:rsid w:val="00574F4D"/>
    <w:rsid w:val="005C0264"/>
    <w:rsid w:val="005D04D5"/>
    <w:rsid w:val="00614E4E"/>
    <w:rsid w:val="00682FCD"/>
    <w:rsid w:val="00700439"/>
    <w:rsid w:val="0076575B"/>
    <w:rsid w:val="007F60E4"/>
    <w:rsid w:val="009906E3"/>
    <w:rsid w:val="00997CFE"/>
    <w:rsid w:val="00B266E6"/>
    <w:rsid w:val="00B83823"/>
    <w:rsid w:val="00BA20D1"/>
    <w:rsid w:val="00DA3709"/>
    <w:rsid w:val="00DB59A3"/>
    <w:rsid w:val="00E77615"/>
    <w:rsid w:val="00F0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0DE8"/>
  <w15:chartTrackingRefBased/>
  <w15:docId w15:val="{A095FE44-1666-47BF-9C03-68A6F7AC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65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75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6575B"/>
    <w:pPr>
      <w:ind w:left="729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76575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338</Words>
  <Characters>2223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Dimick, Connor</dc:creator>
  <cp:keywords/>
  <dc:description/>
  <cp:lastModifiedBy>Dimick, Connor</cp:lastModifiedBy>
  <cp:revision>19</cp:revision>
  <dcterms:created xsi:type="dcterms:W3CDTF">2025-12-12T21:05:00Z</dcterms:created>
  <dcterms:modified xsi:type="dcterms:W3CDTF">2025-12-15T19:57:00Z</dcterms:modified>
</cp:coreProperties>
</file>